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0"/>
        <w:rPr>
          <w:rFonts w:ascii="方正小标宋简体" w:eastAsia="方正小标宋简体"/>
          <w:bCs/>
          <w:color w:val="000000"/>
          <w:sz w:val="44"/>
          <w:szCs w:val="44"/>
        </w:rPr>
      </w:pP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威海市“专精特新”企业加速中心入驻机构申</w:t>
      </w:r>
      <w:r>
        <w:rPr>
          <w:rFonts w:hint="eastAsia" w:ascii="方正小标宋简体" w:eastAsia="方正小标宋简体"/>
          <w:bCs/>
          <w:color w:val="000000"/>
          <w:sz w:val="44"/>
          <w:szCs w:val="44"/>
          <w:lang w:eastAsia="zh-CN"/>
        </w:rPr>
        <w:t>请</w:t>
      </w:r>
      <w:r>
        <w:rPr>
          <w:rFonts w:hint="eastAsia" w:ascii="方正小标宋简体" w:eastAsia="方正小标宋简体"/>
          <w:bCs/>
          <w:color w:val="000000"/>
          <w:sz w:val="44"/>
          <w:szCs w:val="44"/>
        </w:rPr>
        <w:t>表</w:t>
      </w:r>
    </w:p>
    <w:p>
      <w:pPr>
        <w:ind w:left="-2" w:leftChars="-100" w:right="-197" w:rightChars="-94" w:hanging="208" w:hangingChars="87"/>
        <w:jc w:val="center"/>
        <w:outlineLvl w:val="0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" w:hAnsi="仿宋" w:eastAsia="仿宋" w:cs="仿宋_GB2312"/>
          <w:color w:val="000000"/>
          <w:sz w:val="24"/>
        </w:rPr>
        <w:t>申</w:t>
      </w:r>
      <w:r>
        <w:rPr>
          <w:rFonts w:hint="eastAsia" w:ascii="仿宋" w:hAnsi="仿宋" w:eastAsia="仿宋" w:cs="仿宋_GB2312"/>
          <w:color w:val="000000"/>
          <w:sz w:val="24"/>
          <w:lang w:eastAsia="zh-CN"/>
        </w:rPr>
        <w:t>请</w:t>
      </w:r>
      <w:r>
        <w:rPr>
          <w:rFonts w:hint="eastAsia" w:ascii="仿宋" w:hAnsi="仿宋" w:eastAsia="仿宋" w:cs="仿宋_GB2312"/>
          <w:color w:val="000000"/>
          <w:sz w:val="24"/>
        </w:rPr>
        <w:t>单位</w:t>
      </w:r>
      <w:r>
        <w:rPr>
          <w:rFonts w:hint="eastAsia" w:ascii="仿宋" w:hAnsi="仿宋" w:eastAsia="仿宋" w:cs="仿宋_GB2312"/>
          <w:sz w:val="24"/>
        </w:rPr>
        <w:t>（盖章）</w:t>
      </w:r>
      <w:r>
        <w:rPr>
          <w:rFonts w:hint="eastAsia" w:ascii="仿宋" w:hAnsi="仿宋" w:eastAsia="仿宋" w:cs="仿宋_GB2312"/>
          <w:color w:val="000000"/>
          <w:sz w:val="24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</w:rPr>
        <w:t xml:space="preserve">                                         单位：万元、人</w:t>
      </w:r>
    </w:p>
    <w:tbl>
      <w:tblPr>
        <w:tblStyle w:val="2"/>
        <w:tblW w:w="88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880"/>
        <w:gridCol w:w="1480"/>
        <w:gridCol w:w="841"/>
        <w:gridCol w:w="255"/>
        <w:gridCol w:w="1574"/>
        <w:gridCol w:w="492"/>
        <w:gridCol w:w="226"/>
        <w:gridCol w:w="661"/>
        <w:gridCol w:w="14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4" w:hRule="atLeast"/>
          <w:jc w:val="center"/>
        </w:trPr>
        <w:tc>
          <w:tcPr>
            <w:tcW w:w="8843" w:type="dxa"/>
            <w:gridSpan w:val="9"/>
            <w:tcBorders>
              <w:bottom w:val="single" w:color="000000" w:sz="6" w:space="0"/>
            </w:tcBorders>
            <w:vAlign w:val="center"/>
          </w:tcPr>
          <w:p>
            <w:pPr>
              <w:adjustRightInd w:val="0"/>
              <w:spacing w:line="312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</w:rPr>
              <w:t>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1" w:hRule="atLeast"/>
          <w:jc w:val="center"/>
        </w:trPr>
        <w:tc>
          <w:tcPr>
            <w:tcW w:w="1880" w:type="dxa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adjustRightInd w:val="0"/>
              <w:spacing w:line="312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名称</w:t>
            </w:r>
          </w:p>
        </w:tc>
        <w:tc>
          <w:tcPr>
            <w:tcW w:w="4150" w:type="dxa"/>
            <w:gridSpan w:val="4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adjustRightInd w:val="0"/>
              <w:spacing w:line="312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379" w:type="dxa"/>
            <w:gridSpan w:val="3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adjustRightInd w:val="0"/>
              <w:spacing w:line="312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法定代表人</w:t>
            </w:r>
          </w:p>
        </w:tc>
        <w:tc>
          <w:tcPr>
            <w:tcW w:w="1434" w:type="dxa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adjustRightInd w:val="0"/>
              <w:spacing w:line="312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57" w:hRule="exact"/>
          <w:jc w:val="center"/>
        </w:trPr>
        <w:tc>
          <w:tcPr>
            <w:tcW w:w="1880" w:type="dxa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法人代码/统一社会信用代码</w:t>
            </w:r>
          </w:p>
        </w:tc>
        <w:tc>
          <w:tcPr>
            <w:tcW w:w="4150" w:type="dxa"/>
            <w:gridSpan w:val="4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379" w:type="dxa"/>
            <w:gridSpan w:val="3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注册时间</w:t>
            </w:r>
          </w:p>
        </w:tc>
        <w:tc>
          <w:tcPr>
            <w:tcW w:w="1434" w:type="dxa"/>
            <w:tcBorders>
              <w:top w:val="single" w:color="000000" w:sz="6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1" w:hRule="atLeast"/>
          <w:jc w:val="center"/>
        </w:trPr>
        <w:tc>
          <w:tcPr>
            <w:tcW w:w="1880" w:type="dxa"/>
            <w:tcBorders>
              <w:top w:val="single" w:color="000000" w:sz="6" w:space="0"/>
              <w:bottom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公司地址</w:t>
            </w:r>
          </w:p>
        </w:tc>
        <w:tc>
          <w:tcPr>
            <w:tcW w:w="6963" w:type="dxa"/>
            <w:gridSpan w:val="8"/>
            <w:tcBorders>
              <w:top w:val="single" w:color="000000" w:sz="6" w:space="0"/>
              <w:bottom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1" w:hRule="atLeast"/>
          <w:jc w:val="center"/>
        </w:trPr>
        <w:tc>
          <w:tcPr>
            <w:tcW w:w="1880" w:type="dxa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联 系 人</w:t>
            </w:r>
          </w:p>
        </w:tc>
        <w:tc>
          <w:tcPr>
            <w:tcW w:w="1480" w:type="dxa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096" w:type="dxa"/>
            <w:gridSpan w:val="2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联系电话</w:t>
            </w:r>
          </w:p>
        </w:tc>
        <w:tc>
          <w:tcPr>
            <w:tcW w:w="1574" w:type="dxa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718" w:type="dxa"/>
            <w:gridSpan w:val="2"/>
            <w:tcBorders>
              <w:top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邮箱</w:t>
            </w:r>
          </w:p>
        </w:tc>
        <w:tc>
          <w:tcPr>
            <w:tcW w:w="209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1" w:hRule="atLeast"/>
          <w:jc w:val="center"/>
        </w:trPr>
        <w:tc>
          <w:tcPr>
            <w:tcW w:w="1880" w:type="dxa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单位人数</w:t>
            </w:r>
          </w:p>
        </w:tc>
        <w:tc>
          <w:tcPr>
            <w:tcW w:w="2321" w:type="dxa"/>
            <w:gridSpan w:val="2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321" w:type="dxa"/>
            <w:gridSpan w:val="3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24"/>
                <w:lang w:eastAsia="zh-CN"/>
              </w:rPr>
            </w:pPr>
            <w:r>
              <w:rPr>
                <w:rFonts w:hint="eastAsia" w:ascii="仿宋_GB2312" w:hAnsi="仿宋" w:eastAsia="仿宋_GB2312" w:cs="Times New Roman"/>
                <w:sz w:val="24"/>
                <w:lang w:eastAsia="zh-CN"/>
              </w:rPr>
              <w:t>上年度营业收入</w:t>
            </w:r>
          </w:p>
        </w:tc>
        <w:tc>
          <w:tcPr>
            <w:tcW w:w="2321" w:type="dxa"/>
            <w:gridSpan w:val="3"/>
            <w:tcBorders>
              <w:top w:val="single" w:color="auto" w:sz="4" w:space="0"/>
              <w:bottom w:val="single" w:color="000000" w:sz="6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5" w:hRule="atLeast"/>
          <w:jc w:val="center"/>
        </w:trPr>
        <w:tc>
          <w:tcPr>
            <w:tcW w:w="8843" w:type="dxa"/>
            <w:gridSpan w:val="9"/>
            <w:tcBorders>
              <w:top w:val="single" w:color="000000" w:sz="6" w:space="0"/>
              <w:bottom w:val="nil"/>
            </w:tcBorders>
            <w:vAlign w:val="center"/>
          </w:tcPr>
          <w:p>
            <w:pPr>
              <w:tabs>
                <w:tab w:val="left" w:pos="210"/>
              </w:tabs>
              <w:adjustRightInd w:val="0"/>
              <w:spacing w:line="380" w:lineRule="exact"/>
              <w:jc w:val="center"/>
              <w:rPr>
                <w:rFonts w:hint="eastAsia" w:ascii="仿宋_GB2312" w:hAnsi="仿宋" w:eastAsia="仿宋_GB2312" w:cs="Times New Roman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lang w:eastAsia="zh-CN"/>
              </w:rPr>
              <w:t>服务能力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462" w:hRule="atLeast"/>
          <w:jc w:val="center"/>
        </w:trPr>
        <w:tc>
          <w:tcPr>
            <w:tcW w:w="1880" w:type="dxa"/>
            <w:tcBorders>
              <w:top w:val="single" w:color="000000" w:sz="6" w:space="0"/>
              <w:bottom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重点服务领域</w:t>
            </w:r>
          </w:p>
        </w:tc>
        <w:tc>
          <w:tcPr>
            <w:tcW w:w="6963" w:type="dxa"/>
            <w:gridSpan w:val="8"/>
            <w:tcBorders>
              <w:top w:val="single" w:color="000000" w:sz="6" w:space="0"/>
              <w:bottom w:val="nil"/>
            </w:tcBorders>
            <w:vAlign w:val="center"/>
          </w:tcPr>
          <w:p>
            <w:pPr>
              <w:tabs>
                <w:tab w:val="left" w:pos="210"/>
              </w:tabs>
              <w:adjustRightInd w:val="0"/>
              <w:spacing w:line="380" w:lineRule="exact"/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24"/>
                <w:lang w:eastAsia="zh-CN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创业辅导</w:t>
            </w: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创新</w:t>
            </w:r>
            <w:bookmarkStart w:id="0" w:name="_GoBack"/>
            <w:bookmarkEnd w:id="0"/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支持</w:t>
            </w: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人才培训</w:t>
            </w: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信息技术</w:t>
            </w:r>
          </w:p>
          <w:p>
            <w:pPr>
              <w:tabs>
                <w:tab w:val="left" w:pos="210"/>
              </w:tabs>
              <w:adjustRightInd w:val="0"/>
              <w:spacing w:line="380" w:lineRule="exact"/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市场营销</w:t>
            </w: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投融资服务</w:t>
            </w: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管理咨询</w:t>
            </w: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szCs w:val="22"/>
                <w:lang w:val="en-US" w:eastAsia="zh-CN"/>
              </w:rPr>
              <w:t>质量标准</w:t>
            </w:r>
          </w:p>
          <w:p>
            <w:pPr>
              <w:tabs>
                <w:tab w:val="left" w:pos="210"/>
              </w:tabs>
              <w:adjustRightInd w:val="0"/>
              <w:spacing w:line="380" w:lineRule="exact"/>
              <w:rPr>
                <w:rFonts w:hint="default" w:ascii="仿宋_GB2312" w:hAnsi="仿宋_GB2312" w:eastAsia="仿宋_GB2312" w:cs="仿宋_GB2312"/>
                <w:color w:val="000000"/>
                <w:sz w:val="24"/>
                <w:u w:val="single"/>
                <w:lang w:val="en-US"/>
              </w:rPr>
            </w:pPr>
            <w:r>
              <w:rPr>
                <w:rFonts w:hint="eastAsia" w:ascii="仿宋_GB2312" w:hAnsi="仿宋" w:eastAsia="仿宋_GB2312" w:cs="Times New Roman"/>
                <w:sz w:val="24"/>
              </w:rPr>
              <w:t>□</w:t>
            </w:r>
            <w:r>
              <w:rPr>
                <w:rFonts w:hint="eastAsia" w:ascii="仿宋_GB2312" w:hAnsi="仿宋" w:eastAsia="仿宋_GB2312" w:cs="Times New Roman"/>
                <w:sz w:val="24"/>
                <w:lang w:eastAsia="zh-CN"/>
              </w:rPr>
              <w:t>检验检测□法律维权□</w:t>
            </w:r>
            <w:r>
              <w:rPr>
                <w:rFonts w:hint="eastAsia" w:ascii="仿宋_GB2312" w:hAnsi="仿宋" w:eastAsia="仿宋_GB2312" w:cs="Times New Roman"/>
                <w:sz w:val="24"/>
                <w:lang w:val="en-US" w:eastAsia="zh-CN"/>
              </w:rPr>
              <w:t>其他：</w:t>
            </w:r>
            <w:r>
              <w:rPr>
                <w:rFonts w:hint="eastAsia" w:ascii="仿宋_GB2312" w:hAnsi="仿宋" w:eastAsia="仿宋_GB2312" w:cs="Times New Roman"/>
                <w:sz w:val="24"/>
                <w:u w:val="single"/>
                <w:lang w:val="en-US" w:eastAsia="zh-CN"/>
              </w:rPr>
              <w:t xml:space="preserve">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944" w:hRule="atLeast"/>
          <w:jc w:val="center"/>
        </w:trPr>
        <w:tc>
          <w:tcPr>
            <w:tcW w:w="1880" w:type="dxa"/>
            <w:vAlign w:val="center"/>
          </w:tcPr>
          <w:p>
            <w:pPr>
              <w:adjustRightInd w:val="0"/>
              <w:spacing w:line="312" w:lineRule="atLeast"/>
              <w:jc w:val="center"/>
              <w:rPr>
                <w:rFonts w:ascii="仿宋_GB2312" w:hAnsi="仿宋_GB2312" w:eastAsia="仿宋_GB2312" w:cs="仿宋_GB2312"/>
                <w:color w:val="000000"/>
                <w:spacing w:val="26"/>
                <w:sz w:val="24"/>
              </w:rPr>
            </w:pPr>
          </w:p>
          <w:p>
            <w:pPr>
              <w:adjustRightInd w:val="0"/>
              <w:spacing w:line="312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服务机构</w:t>
            </w:r>
          </w:p>
          <w:p>
            <w:pPr>
              <w:adjustRightInd w:val="0"/>
              <w:spacing w:line="312" w:lineRule="atLeas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基本情况</w:t>
            </w:r>
          </w:p>
          <w:p>
            <w:pPr>
              <w:adjustRightInd w:val="0"/>
              <w:spacing w:line="312" w:lineRule="atLeast"/>
              <w:jc w:val="left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18"/>
                <w:szCs w:val="18"/>
                <w:lang w:eastAsia="zh-CN"/>
              </w:rPr>
              <w:t>（字数不超过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18"/>
                <w:szCs w:val="18"/>
                <w:lang w:val="en-US" w:eastAsia="zh-CN"/>
              </w:rPr>
              <w:t>600字，主要介绍服务机构服务能力、服务产品及近两年服务企业整体情况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6963" w:type="dxa"/>
            <w:gridSpan w:val="8"/>
            <w:vAlign w:val="top"/>
          </w:tcPr>
          <w:p>
            <w:pPr>
              <w:adjustRightInd w:val="0"/>
              <w:spacing w:line="312" w:lineRule="atLeast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562" w:hRule="atLeast"/>
          <w:jc w:val="center"/>
        </w:trPr>
        <w:tc>
          <w:tcPr>
            <w:tcW w:w="188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eastAsia="zh-CN"/>
              </w:rPr>
              <w:t>服务企业案例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18"/>
                <w:szCs w:val="18"/>
                <w:lang w:eastAsia="zh-CN"/>
              </w:rPr>
              <w:t>（主要介绍服务民营企业和中小企业的典型案例，并附佐证材料）</w:t>
            </w:r>
          </w:p>
        </w:tc>
        <w:tc>
          <w:tcPr>
            <w:tcW w:w="6963" w:type="dxa"/>
            <w:gridSpan w:val="8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4"/>
              </w:rPr>
            </w:pPr>
          </w:p>
        </w:tc>
      </w:tr>
    </w:tbl>
    <w:p/>
    <w:sectPr>
      <w:pgSz w:w="11906" w:h="16838"/>
      <w:pgMar w:top="1440" w:right="1689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DE14A5"/>
    <w:rsid w:val="1D6FB0B8"/>
    <w:rsid w:val="5E67E421"/>
    <w:rsid w:val="77DE14A5"/>
    <w:rsid w:val="CD7B0FE6"/>
    <w:rsid w:val="E7FF4BCC"/>
    <w:rsid w:val="F7D913D3"/>
    <w:rsid w:val="FFBFE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2023-10-21T18:16:00Z</dcterms:created>
  <dc:creator>user</dc:creator>
  <cp:lastModifiedBy>user</cp:lastModifiedBy>
  <cp:lastPrinted>2023-10-30T18:10:54Z</cp:lastPrinted>
  <dcterms:modified xsi:type="dcterms:W3CDTF">2023-10-30T18:17:47Z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